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36" w:rsidRPr="003A3336" w:rsidRDefault="00E109B2" w:rsidP="003A3336">
      <w:pPr>
        <w:spacing w:before="70"/>
        <w:ind w:right="96"/>
        <w:jc w:val="center"/>
        <w:rPr>
          <w:b/>
          <w:color w:val="231F20"/>
          <w:sz w:val="24"/>
          <w:szCs w:val="24"/>
        </w:rPr>
      </w:pPr>
      <w:r w:rsidRPr="003A3336">
        <w:rPr>
          <w:b/>
          <w:color w:val="231F20"/>
          <w:sz w:val="24"/>
          <w:szCs w:val="24"/>
        </w:rPr>
        <w:t>Kom til Fuglereservatets gratis foredrag</w:t>
      </w:r>
      <w:r w:rsidR="00A830E6" w:rsidRPr="003A3336">
        <w:rPr>
          <w:b/>
          <w:color w:val="231F20"/>
          <w:sz w:val="24"/>
          <w:szCs w:val="24"/>
        </w:rPr>
        <w:t xml:space="preserve"> </w:t>
      </w:r>
    </w:p>
    <w:p w:rsidR="00E109B2" w:rsidRPr="003A3336" w:rsidRDefault="00A830E6" w:rsidP="003A3336">
      <w:pPr>
        <w:spacing w:before="70"/>
        <w:ind w:right="96"/>
        <w:jc w:val="center"/>
        <w:rPr>
          <w:b/>
          <w:color w:val="231F20"/>
          <w:sz w:val="24"/>
          <w:szCs w:val="24"/>
        </w:rPr>
      </w:pPr>
      <w:r w:rsidRPr="003A3336">
        <w:rPr>
          <w:b/>
          <w:color w:val="231F20"/>
          <w:sz w:val="24"/>
          <w:szCs w:val="24"/>
        </w:rPr>
        <w:t>onsdag 13.</w:t>
      </w:r>
      <w:r w:rsidR="003A3336" w:rsidRPr="003A3336">
        <w:rPr>
          <w:b/>
          <w:color w:val="231F20"/>
          <w:sz w:val="24"/>
          <w:szCs w:val="24"/>
        </w:rPr>
        <w:t xml:space="preserve"> marts</w:t>
      </w:r>
      <w:r w:rsidRPr="003A3336">
        <w:rPr>
          <w:b/>
          <w:color w:val="231F20"/>
          <w:sz w:val="24"/>
          <w:szCs w:val="24"/>
        </w:rPr>
        <w:t xml:space="preserve"> kl. 19</w:t>
      </w:r>
      <w:r w:rsidR="003A3336" w:rsidRPr="003A3336">
        <w:rPr>
          <w:b/>
          <w:color w:val="231F20"/>
          <w:sz w:val="24"/>
          <w:szCs w:val="24"/>
        </w:rPr>
        <w:t xml:space="preserve"> i Vigersted Forsamlingshus</w:t>
      </w:r>
    </w:p>
    <w:p w:rsidR="00E109B2" w:rsidRPr="0076099B" w:rsidRDefault="00E109B2" w:rsidP="00E109B2">
      <w:pPr>
        <w:spacing w:before="70"/>
        <w:ind w:left="96" w:right="96"/>
        <w:jc w:val="center"/>
        <w:rPr>
          <w:i/>
          <w:sz w:val="24"/>
          <w:szCs w:val="24"/>
        </w:rPr>
      </w:pPr>
    </w:p>
    <w:p w:rsidR="003A3336" w:rsidRDefault="003A3336" w:rsidP="003A3336">
      <w:pPr>
        <w:ind w:left="96" w:right="96"/>
        <w:jc w:val="center"/>
        <w:rPr>
          <w:i/>
          <w:color w:val="231F20"/>
          <w:sz w:val="24"/>
          <w:szCs w:val="24"/>
        </w:rPr>
      </w:pPr>
    </w:p>
    <w:p w:rsidR="00E109B2" w:rsidRPr="003A3336" w:rsidRDefault="00A830E6" w:rsidP="003A3336">
      <w:pPr>
        <w:ind w:left="96" w:right="96"/>
        <w:jc w:val="center"/>
        <w:rPr>
          <w:i/>
          <w:color w:val="231F20"/>
          <w:sz w:val="24"/>
          <w:szCs w:val="24"/>
        </w:rPr>
      </w:pPr>
      <w:bookmarkStart w:id="0" w:name="_GoBack"/>
      <w:bookmarkEnd w:id="0"/>
      <w:r w:rsidRPr="003A3336">
        <w:rPr>
          <w:i/>
          <w:color w:val="231F20"/>
          <w:sz w:val="24"/>
          <w:szCs w:val="24"/>
        </w:rPr>
        <w:t xml:space="preserve">Frank Wille </w:t>
      </w:r>
      <w:r w:rsidR="00E109B2" w:rsidRPr="003A3336">
        <w:rPr>
          <w:i/>
          <w:color w:val="231F20"/>
          <w:sz w:val="24"/>
          <w:szCs w:val="24"/>
        </w:rPr>
        <w:t>fortæller om</w:t>
      </w:r>
    </w:p>
    <w:p w:rsidR="00E109B2" w:rsidRPr="00A830E6" w:rsidRDefault="00E109B2" w:rsidP="003A3336">
      <w:pPr>
        <w:ind w:left="96" w:right="96"/>
        <w:jc w:val="center"/>
        <w:rPr>
          <w:i/>
          <w:sz w:val="28"/>
          <w:szCs w:val="28"/>
        </w:rPr>
      </w:pPr>
    </w:p>
    <w:p w:rsidR="00E109B2" w:rsidRPr="003A3336" w:rsidRDefault="003A3336" w:rsidP="00E109B2">
      <w:pPr>
        <w:spacing w:before="41"/>
        <w:ind w:left="96" w:right="96"/>
        <w:jc w:val="center"/>
        <w:rPr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371AF">
            <wp:simplePos x="0" y="0"/>
            <wp:positionH relativeFrom="column">
              <wp:posOffset>695989</wp:posOffset>
            </wp:positionH>
            <wp:positionV relativeFrom="paragraph">
              <wp:posOffset>805815</wp:posOffset>
            </wp:positionV>
            <wp:extent cx="5469467" cy="3957319"/>
            <wp:effectExtent l="0" t="0" r="0" b="5715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467" cy="395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0E6" w:rsidRPr="003A3336">
        <w:rPr>
          <w:sz w:val="80"/>
          <w:szCs w:val="80"/>
        </w:rPr>
        <w:t>Havørnene på Midtsjælland</w:t>
      </w:r>
    </w:p>
    <w:p w:rsidR="00E109B2" w:rsidRPr="00FF613A" w:rsidRDefault="00E109B2" w:rsidP="00E109B2">
      <w:pPr>
        <w:spacing w:before="41"/>
        <w:ind w:left="96" w:right="96"/>
        <w:jc w:val="center"/>
        <w:rPr>
          <w:b/>
          <w:color w:val="231F20"/>
          <w:w w:val="85"/>
          <w:sz w:val="40"/>
          <w:szCs w:val="40"/>
        </w:rPr>
      </w:pPr>
    </w:p>
    <w:p w:rsidR="00A830E6" w:rsidRDefault="00A830E6" w:rsidP="003A3336">
      <w:pPr>
        <w:spacing w:after="270" w:line="248" w:lineRule="auto"/>
        <w:ind w:right="84"/>
        <w:jc w:val="center"/>
      </w:pPr>
      <w:r>
        <w:rPr>
          <w:rFonts w:ascii="Verdana" w:eastAsia="Verdana" w:hAnsi="Verdana" w:cs="Verdana"/>
          <w:sz w:val="23"/>
        </w:rPr>
        <w:t xml:space="preserve">Få har fulgt de danske havørne så tæt som Frank Wille. Han var parat med fotogrej i sit skjul, da det første havørnepar på Sjælland slog sig ned ved Tystrup Bavelse Søerne. I foredraget fortæller Frank om sine oplevelser med </w:t>
      </w:r>
      <w:r w:rsidR="003A3336">
        <w:rPr>
          <w:rFonts w:ascii="Verdana" w:eastAsia="Verdana" w:hAnsi="Verdana" w:cs="Verdana"/>
          <w:sz w:val="23"/>
        </w:rPr>
        <w:t>de danske</w:t>
      </w:r>
      <w:r>
        <w:rPr>
          <w:rFonts w:ascii="Verdana" w:eastAsia="Verdana" w:hAnsi="Verdana" w:cs="Verdana"/>
          <w:sz w:val="23"/>
        </w:rPr>
        <w:t xml:space="preserve"> havørne.</w:t>
      </w:r>
    </w:p>
    <w:p w:rsidR="00A830E6" w:rsidRDefault="00A830E6" w:rsidP="003A3336">
      <w:pPr>
        <w:spacing w:after="262" w:line="255" w:lineRule="auto"/>
        <w:ind w:left="314" w:hanging="10"/>
        <w:jc w:val="center"/>
      </w:pPr>
      <w:r>
        <w:rPr>
          <w:rFonts w:ascii="Verdana" w:eastAsia="Verdana" w:hAnsi="Verdana" w:cs="Verdana"/>
          <w:sz w:val="23"/>
        </w:rPr>
        <w:t>Frank</w:t>
      </w:r>
      <w:r w:rsidR="003A3336">
        <w:rPr>
          <w:rFonts w:ascii="Verdana" w:eastAsia="Verdana" w:hAnsi="Verdana" w:cs="Verdana"/>
          <w:sz w:val="23"/>
        </w:rPr>
        <w:t xml:space="preserve"> Wille</w:t>
      </w:r>
      <w:r>
        <w:rPr>
          <w:rFonts w:ascii="Verdana" w:eastAsia="Verdana" w:hAnsi="Verdana" w:cs="Verdana"/>
          <w:sz w:val="23"/>
        </w:rPr>
        <w:t xml:space="preserve"> er født 1949 i Jylland. I 1975 starter han sit eget banebrydende havørneprojekt i Grønland. Frank fortsætter i 1980'erne med at kortlægge den grønlandske havørnebestand. Han modtog i 1992 Pandaprisen og i 1993 Kaskelotprisen. I 1996 oprettede han sammen med sin grønlandske kone Naturskolen i Nuuk. Er i 1998 medstifter af NGO'en </w:t>
      </w:r>
      <w:proofErr w:type="spellStart"/>
      <w:r>
        <w:rPr>
          <w:rFonts w:ascii="Verdana" w:eastAsia="Verdana" w:hAnsi="Verdana" w:cs="Verdana"/>
          <w:sz w:val="23"/>
        </w:rPr>
        <w:t>Timmiaq</w:t>
      </w:r>
      <w:proofErr w:type="spellEnd"/>
      <w:r>
        <w:rPr>
          <w:rFonts w:ascii="Verdana" w:eastAsia="Verdana" w:hAnsi="Verdana" w:cs="Verdana"/>
          <w:sz w:val="23"/>
        </w:rPr>
        <w:t>. Frank Wille står bag flere videnskabelige og populærvidenskabelige artikler og har holdt over 250 foredrag om sit arbejde. Han arbejder i øjeblikket på to bøger om havørne.</w:t>
      </w:r>
    </w:p>
    <w:p w:rsidR="003A3336" w:rsidRPr="003A3336" w:rsidRDefault="00A830E6" w:rsidP="003A3336">
      <w:pPr>
        <w:spacing w:line="250" w:lineRule="auto"/>
        <w:ind w:left="314" w:hanging="10"/>
        <w:jc w:val="center"/>
        <w:rPr>
          <w:b/>
          <w:sz w:val="28"/>
          <w:szCs w:val="28"/>
        </w:rPr>
      </w:pPr>
      <w:r w:rsidRPr="003A3336">
        <w:rPr>
          <w:b/>
          <w:sz w:val="28"/>
          <w:szCs w:val="28"/>
        </w:rPr>
        <w:t>Sted: Vigersted Forsamlingshus, Vigersted Bygade 41, 4100 Ringsted</w:t>
      </w:r>
      <w:r w:rsidR="003A3336" w:rsidRPr="003A3336">
        <w:rPr>
          <w:b/>
          <w:sz w:val="28"/>
          <w:szCs w:val="28"/>
        </w:rPr>
        <w:t xml:space="preserve"> </w:t>
      </w:r>
    </w:p>
    <w:p w:rsidR="00A830E6" w:rsidRPr="003A3336" w:rsidRDefault="003A3336" w:rsidP="003A3336">
      <w:pPr>
        <w:spacing w:line="250" w:lineRule="auto"/>
        <w:ind w:left="314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3A3336">
        <w:rPr>
          <w:b/>
          <w:sz w:val="28"/>
          <w:szCs w:val="28"/>
        </w:rPr>
        <w:t>nsdag den 13. marts kl. 19 – gratis adgang</w:t>
      </w:r>
    </w:p>
    <w:p w:rsidR="00E109B2" w:rsidRDefault="00E109B2" w:rsidP="003A3336">
      <w:pPr>
        <w:spacing w:after="149" w:line="267" w:lineRule="auto"/>
        <w:ind w:left="319"/>
        <w:jc w:val="center"/>
        <w:rPr>
          <w:color w:val="231F20"/>
          <w:sz w:val="24"/>
          <w:szCs w:val="24"/>
        </w:rPr>
      </w:pPr>
    </w:p>
    <w:sectPr w:rsidR="00E109B2" w:rsidSect="004F0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B2"/>
    <w:rsid w:val="000025E3"/>
    <w:rsid w:val="002D0F7C"/>
    <w:rsid w:val="00355223"/>
    <w:rsid w:val="003A3336"/>
    <w:rsid w:val="00724099"/>
    <w:rsid w:val="00A830E6"/>
    <w:rsid w:val="00BF7F9C"/>
    <w:rsid w:val="00E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2395"/>
  <w15:chartTrackingRefBased/>
  <w15:docId w15:val="{C00A8696-79C3-4363-B17B-AECE0DF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109B2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1"/>
    <w:qFormat/>
    <w:rsid w:val="00E109B2"/>
    <w:pPr>
      <w:spacing w:before="49"/>
      <w:ind w:left="96" w:right="96"/>
      <w:jc w:val="center"/>
      <w:outlineLvl w:val="0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09B2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Feilberg</dc:creator>
  <cp:keywords/>
  <dc:description/>
  <cp:lastModifiedBy>Peter Hansen</cp:lastModifiedBy>
  <cp:revision>2</cp:revision>
  <cp:lastPrinted>2019-02-13T16:38:00Z</cp:lastPrinted>
  <dcterms:created xsi:type="dcterms:W3CDTF">2019-03-09T08:16:00Z</dcterms:created>
  <dcterms:modified xsi:type="dcterms:W3CDTF">2019-03-09T08:16:00Z</dcterms:modified>
</cp:coreProperties>
</file>